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76" w:rsidRDefault="00770176" w:rsidP="00770176">
      <w:pPr>
        <w:tabs>
          <w:tab w:val="left" w:pos="7351"/>
        </w:tabs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96E28">
        <w:rPr>
          <w:rFonts w:asciiTheme="majorBidi" w:hAnsiTheme="majorBidi" w:cstheme="majorBidi"/>
          <w:b/>
          <w:bCs/>
          <w:sz w:val="32"/>
          <w:szCs w:val="32"/>
          <w:lang w:bidi="ar-IQ"/>
        </w:rPr>
        <w:t>Bones of the pelvic limb ( Hind Limb 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Pelvic limb consist of four chief segments. 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-the pelvic girdle (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os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-coxae )               -the leg ( tibia , fibula , patella )</w:t>
      </w:r>
    </w:p>
    <w:p w:rsidR="00770176" w:rsidRPr="000923FE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-</w:t>
      </w:r>
      <w:r>
        <w:rPr>
          <w:rFonts w:asciiTheme="majorBidi" w:hAnsiTheme="majorBidi" w:cstheme="majorBidi"/>
          <w:sz w:val="28"/>
          <w:szCs w:val="28"/>
          <w:lang w:bidi="ar-IQ"/>
        </w:rPr>
        <w:t>the thigh ( femur )                                -the pes ( tarsus , metatarsal , phalanges )</w:t>
      </w:r>
    </w:p>
    <w:p w:rsidR="00770176" w:rsidRDefault="00770176" w:rsidP="00770176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D447C4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The </w:t>
      </w:r>
      <w:proofErr w:type="spellStart"/>
      <w:r w:rsidRPr="00D447C4">
        <w:rPr>
          <w:rFonts w:asciiTheme="majorBidi" w:hAnsiTheme="majorBidi" w:cstheme="majorBidi"/>
          <w:b/>
          <w:bCs/>
          <w:sz w:val="32"/>
          <w:szCs w:val="32"/>
          <w:lang w:bidi="ar-IQ"/>
        </w:rPr>
        <w:t>Os</w:t>
      </w:r>
      <w:proofErr w:type="spellEnd"/>
      <w:r w:rsidRPr="00D447C4">
        <w:rPr>
          <w:rFonts w:asciiTheme="majorBidi" w:hAnsiTheme="majorBidi" w:cstheme="majorBidi"/>
          <w:b/>
          <w:bCs/>
          <w:sz w:val="32"/>
          <w:szCs w:val="32"/>
          <w:lang w:bidi="ar-IQ"/>
        </w:rPr>
        <w:t>-Coxae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This is the largest of the flat bones.it enters into the formation of the cavity pelvis.it is composed of three distinct parts; ilium, ischium and pubis, which meet together around a large articular cavity called the acetabulum.</w:t>
      </w:r>
    </w:p>
    <w:p w:rsidR="00770176" w:rsidRDefault="00770176" w:rsidP="00770176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B4362F">
        <w:rPr>
          <w:rFonts w:asciiTheme="majorBidi" w:hAnsiTheme="majorBidi" w:cstheme="majorBidi"/>
          <w:b/>
          <w:bCs/>
          <w:sz w:val="32"/>
          <w:szCs w:val="32"/>
          <w:lang w:bidi="ar-IQ"/>
        </w:rPr>
        <w:t>The Ilium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It is the largest of the three division.it is irregularly triangular in shape. 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 w:rsidRPr="00AD4E7A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Wing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:-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1-gluteal surface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dorso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-laterally)       2-sacro-pelvic surface (medially)</w:t>
      </w:r>
    </w:p>
    <w:p w:rsidR="00770176" w:rsidRDefault="00770176" w:rsidP="00770176">
      <w:pPr>
        <w:tabs>
          <w:tab w:val="left" w:pos="1072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ab/>
        <w:t xml:space="preserve">  -gluteal line                                         -auricular surface</w:t>
      </w:r>
    </w:p>
    <w:p w:rsidR="00770176" w:rsidRDefault="00770176" w:rsidP="00770176">
      <w:pPr>
        <w:tabs>
          <w:tab w:val="left" w:pos="1072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ab/>
        <w:t xml:space="preserve">3-medial angle( sacral tuber )             4-lateral angle(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coxal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tuber 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 w:rsidRPr="00285D9B">
        <w:rPr>
          <w:rFonts w:asciiTheme="majorBidi" w:hAnsiTheme="majorBidi" w:cstheme="majorBidi"/>
          <w:b/>
          <w:bCs/>
          <w:sz w:val="28"/>
          <w:szCs w:val="28"/>
          <w:lang w:bidi="ar-IQ"/>
        </w:rPr>
        <w:t>Body :-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lateral surface                    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sacro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pelvic surface</w:t>
      </w:r>
    </w:p>
    <w:p w:rsidR="00770176" w:rsidRDefault="00770176" w:rsidP="00770176">
      <w:pPr>
        <w:ind w:firstLine="72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-cranial border (crest )        -medial border ( greater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ischatic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notch )</w:t>
      </w:r>
    </w:p>
    <w:p w:rsidR="00770176" w:rsidRDefault="00770176" w:rsidP="00770176">
      <w:pPr>
        <w:ind w:firstLine="72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-lateral border ( nutrient foramen )</w:t>
      </w:r>
    </w:p>
    <w:p w:rsidR="00770176" w:rsidRDefault="00770176" w:rsidP="00770176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745A59">
        <w:rPr>
          <w:rFonts w:asciiTheme="majorBidi" w:hAnsiTheme="majorBidi" w:cstheme="majorBidi"/>
          <w:b/>
          <w:bCs/>
          <w:sz w:val="32"/>
          <w:szCs w:val="32"/>
          <w:lang w:bidi="ar-IQ"/>
        </w:rPr>
        <w:t>The ischium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The ischium is flattened and four sided. It is horizontally placed forming the caudal part of the floor of the bony pelvis.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-pelvic surface        -ventral surface        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-cranial border (posterior margin of the obturator foramen ) 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-caudal border ( ischial arch 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-medial border 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-lateral border ( lesser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ischiatic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notch 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lastRenderedPageBreak/>
        <w:t>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cranio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-medial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symphyseal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) angle                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cranio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-lateral (acetabular)angle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caudo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-medial angle (ischial arch)                 -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caudo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-lateral (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ischiatic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tuber)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770176" w:rsidRDefault="00770176" w:rsidP="00770176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79010B">
        <w:rPr>
          <w:rFonts w:asciiTheme="majorBidi" w:hAnsiTheme="majorBidi" w:cstheme="majorBidi"/>
          <w:b/>
          <w:bCs/>
          <w:sz w:val="28"/>
          <w:szCs w:val="28"/>
          <w:lang w:bidi="ar-IQ"/>
        </w:rPr>
        <w:t>The pubis</w:t>
      </w:r>
    </w:p>
    <w:p w:rsidR="00770176" w:rsidRPr="0079010B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This is the smallest of the three divisions. It forms the anterior part of the pelvic floor.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-pelvic surface ( convex in mare , concave in horse 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-ventral surface  ( pubic groove 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-cranial border (pubic tubercle 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-medial border (pubic symphysis)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-caudal border (anterior margin of the obturator foramen)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</w:p>
    <w:p w:rsidR="00770176" w:rsidRDefault="00770176" w:rsidP="00770176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34697">
        <w:rPr>
          <w:rFonts w:asciiTheme="majorBidi" w:hAnsiTheme="majorBidi" w:cstheme="majorBidi"/>
          <w:b/>
          <w:bCs/>
          <w:sz w:val="28"/>
          <w:szCs w:val="28"/>
          <w:lang w:bidi="ar-IQ"/>
        </w:rPr>
        <w:t>The Acetabulum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Cotyloid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cavity is a deep hemispherical articular cavity, which lodges the head of the femur.</w:t>
      </w:r>
    </w:p>
    <w:p w:rsidR="00770176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-acetabular notch</w:t>
      </w:r>
    </w:p>
    <w:p w:rsidR="00770176" w:rsidRPr="00D32D60" w:rsidRDefault="00770176" w:rsidP="00770176">
      <w:p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-obturator foramen</w:t>
      </w:r>
    </w:p>
    <w:p w:rsidR="009C3A65" w:rsidRPr="00770176" w:rsidRDefault="009C3A65" w:rsidP="00770176"/>
    <w:sectPr w:rsidR="009C3A65" w:rsidRPr="00770176" w:rsidSect="00F67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74" w:rsidRDefault="00501074" w:rsidP="000449B4">
      <w:pPr>
        <w:spacing w:after="0" w:line="240" w:lineRule="auto"/>
      </w:pPr>
      <w:r>
        <w:separator/>
      </w:r>
    </w:p>
  </w:endnote>
  <w:endnote w:type="continuationSeparator" w:id="0">
    <w:p w:rsidR="00501074" w:rsidRDefault="00501074" w:rsidP="0004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AC" w:rsidRDefault="001D58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84205"/>
      <w:docPartObj>
        <w:docPartGallery w:val="Page Numbers (Bottom of Page)"/>
        <w:docPartUnique/>
      </w:docPartObj>
    </w:sdtPr>
    <w:sdtEndPr>
      <w:rPr>
        <w:rFonts w:asciiTheme="minorBidi" w:hAnsiTheme="minorBidi"/>
        <w:b/>
        <w:bCs/>
        <w:sz w:val="24"/>
        <w:szCs w:val="24"/>
      </w:rPr>
    </w:sdtEndPr>
    <w:sdtContent>
      <w:p w:rsidR="009C1F38" w:rsidRPr="009C1F38" w:rsidRDefault="009C1F38">
        <w:pPr>
          <w:pStyle w:val="a4"/>
          <w:jc w:val="center"/>
          <w:rPr>
            <w:rFonts w:asciiTheme="minorBidi" w:hAnsiTheme="minorBidi"/>
            <w:b/>
            <w:bCs/>
            <w:sz w:val="24"/>
            <w:szCs w:val="24"/>
          </w:rPr>
        </w:pPr>
        <w:r w:rsidRPr="009C1F38">
          <w:rPr>
            <w:rFonts w:asciiTheme="minorBidi" w:hAnsiTheme="minorBidi"/>
            <w:b/>
            <w:bCs/>
            <w:sz w:val="24"/>
            <w:szCs w:val="24"/>
          </w:rPr>
          <w:fldChar w:fldCharType="begin"/>
        </w:r>
        <w:r w:rsidRPr="009C1F38">
          <w:rPr>
            <w:rFonts w:asciiTheme="minorBidi" w:hAnsiTheme="minorBidi"/>
            <w:b/>
            <w:bCs/>
            <w:sz w:val="24"/>
            <w:szCs w:val="24"/>
          </w:rPr>
          <w:instrText>PAGE   \* MERGEFORMAT</w:instrText>
        </w:r>
        <w:r w:rsidRPr="009C1F38">
          <w:rPr>
            <w:rFonts w:asciiTheme="minorBidi" w:hAnsiTheme="minorBidi"/>
            <w:b/>
            <w:bCs/>
            <w:sz w:val="24"/>
            <w:szCs w:val="24"/>
          </w:rPr>
          <w:fldChar w:fldCharType="separate"/>
        </w:r>
        <w:r w:rsidR="00C74743" w:rsidRPr="00C74743">
          <w:rPr>
            <w:rFonts w:asciiTheme="minorBidi" w:hAnsiTheme="minorBidi" w:cs="Arial"/>
            <w:b/>
            <w:bCs/>
            <w:noProof/>
            <w:sz w:val="24"/>
            <w:szCs w:val="24"/>
            <w:lang w:val="ar-SA"/>
          </w:rPr>
          <w:t>1</w:t>
        </w:r>
        <w:r w:rsidRPr="009C1F38">
          <w:rPr>
            <w:rFonts w:asciiTheme="minorBidi" w:hAnsiTheme="minorBidi"/>
            <w:b/>
            <w:bCs/>
            <w:sz w:val="24"/>
            <w:szCs w:val="24"/>
          </w:rPr>
          <w:fldChar w:fldCharType="end"/>
        </w:r>
      </w:p>
    </w:sdtContent>
  </w:sdt>
  <w:p w:rsidR="009C1F38" w:rsidRDefault="009C1F3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AC" w:rsidRDefault="001D58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74" w:rsidRDefault="00501074" w:rsidP="000449B4">
      <w:pPr>
        <w:spacing w:after="0" w:line="240" w:lineRule="auto"/>
      </w:pPr>
      <w:r>
        <w:separator/>
      </w:r>
    </w:p>
  </w:footnote>
  <w:footnote w:type="continuationSeparator" w:id="0">
    <w:p w:rsidR="00501074" w:rsidRDefault="00501074" w:rsidP="0004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AC" w:rsidRDefault="001D58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AC" w:rsidRPr="00C74743" w:rsidRDefault="001D58AC">
    <w:pPr>
      <w:pStyle w:val="a3"/>
      <w:rPr>
        <w:b/>
        <w:bCs/>
        <w:sz w:val="36"/>
        <w:szCs w:val="36"/>
      </w:rPr>
    </w:pPr>
    <w:bookmarkStart w:id="0" w:name="_GoBack"/>
    <w:proofErr w:type="spellStart"/>
    <w:r w:rsidRPr="00C74743">
      <w:rPr>
        <w:b/>
        <w:bCs/>
        <w:sz w:val="36"/>
        <w:szCs w:val="36"/>
      </w:rPr>
      <w:t>Dr.Haifa</w:t>
    </w:r>
    <w:proofErr w:type="spellEnd"/>
    <w:r w:rsidRPr="00C74743">
      <w:rPr>
        <w:b/>
        <w:bCs/>
        <w:sz w:val="36"/>
        <w:szCs w:val="36"/>
      </w:rPr>
      <w:t xml:space="preserve"> </w:t>
    </w:r>
    <w:r w:rsidR="004C2362" w:rsidRPr="00C74743">
      <w:rPr>
        <w:b/>
        <w:bCs/>
        <w:sz w:val="36"/>
        <w:szCs w:val="36"/>
      </w:rPr>
      <w:t>Ali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8AC" w:rsidRDefault="001D58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EFA"/>
    <w:multiLevelType w:val="hybridMultilevel"/>
    <w:tmpl w:val="C2027386"/>
    <w:lvl w:ilvl="0" w:tplc="20304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B0142"/>
    <w:multiLevelType w:val="hybridMultilevel"/>
    <w:tmpl w:val="7C101888"/>
    <w:lvl w:ilvl="0" w:tplc="4D30A1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B4"/>
    <w:rsid w:val="000449B4"/>
    <w:rsid w:val="00075108"/>
    <w:rsid w:val="00085884"/>
    <w:rsid w:val="000959AF"/>
    <w:rsid w:val="000C053D"/>
    <w:rsid w:val="000F3865"/>
    <w:rsid w:val="000F7233"/>
    <w:rsid w:val="00103DD9"/>
    <w:rsid w:val="001459E6"/>
    <w:rsid w:val="001778A2"/>
    <w:rsid w:val="001D58AC"/>
    <w:rsid w:val="002D4C24"/>
    <w:rsid w:val="002D51C5"/>
    <w:rsid w:val="002E55AA"/>
    <w:rsid w:val="00307F83"/>
    <w:rsid w:val="003308F9"/>
    <w:rsid w:val="003E499F"/>
    <w:rsid w:val="004C2362"/>
    <w:rsid w:val="004D5E31"/>
    <w:rsid w:val="00501074"/>
    <w:rsid w:val="00524A86"/>
    <w:rsid w:val="005D1824"/>
    <w:rsid w:val="0067717B"/>
    <w:rsid w:val="006C2834"/>
    <w:rsid w:val="006D4B0E"/>
    <w:rsid w:val="006D4EE3"/>
    <w:rsid w:val="006D623E"/>
    <w:rsid w:val="00770176"/>
    <w:rsid w:val="007B43CF"/>
    <w:rsid w:val="00902C40"/>
    <w:rsid w:val="009505D2"/>
    <w:rsid w:val="00952271"/>
    <w:rsid w:val="009B0CF8"/>
    <w:rsid w:val="009C1F38"/>
    <w:rsid w:val="009C3A65"/>
    <w:rsid w:val="00A13602"/>
    <w:rsid w:val="00A14B6E"/>
    <w:rsid w:val="00B66DA2"/>
    <w:rsid w:val="00BB4073"/>
    <w:rsid w:val="00BB5420"/>
    <w:rsid w:val="00BE6148"/>
    <w:rsid w:val="00BE7B3B"/>
    <w:rsid w:val="00C33B7C"/>
    <w:rsid w:val="00C36E5D"/>
    <w:rsid w:val="00C549B0"/>
    <w:rsid w:val="00C73E6D"/>
    <w:rsid w:val="00C74743"/>
    <w:rsid w:val="00C912CF"/>
    <w:rsid w:val="00CF54B2"/>
    <w:rsid w:val="00D30B3E"/>
    <w:rsid w:val="00DE496E"/>
    <w:rsid w:val="00E75678"/>
    <w:rsid w:val="00E91F09"/>
    <w:rsid w:val="00E9255A"/>
    <w:rsid w:val="00E93A7A"/>
    <w:rsid w:val="00E954B6"/>
    <w:rsid w:val="00ED29D0"/>
    <w:rsid w:val="00EE43E4"/>
    <w:rsid w:val="00F11B4C"/>
    <w:rsid w:val="00F5674D"/>
    <w:rsid w:val="00F67CCB"/>
    <w:rsid w:val="00F85ACC"/>
    <w:rsid w:val="00F915DC"/>
    <w:rsid w:val="00F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9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449B4"/>
  </w:style>
  <w:style w:type="paragraph" w:styleId="a4">
    <w:name w:val="footer"/>
    <w:basedOn w:val="a"/>
    <w:link w:val="Char0"/>
    <w:uiPriority w:val="99"/>
    <w:unhideWhenUsed/>
    <w:rsid w:val="000449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449B4"/>
  </w:style>
  <w:style w:type="paragraph" w:styleId="a5">
    <w:name w:val="List Paragraph"/>
    <w:basedOn w:val="a"/>
    <w:uiPriority w:val="34"/>
    <w:qFormat/>
    <w:rsid w:val="00A13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9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449B4"/>
  </w:style>
  <w:style w:type="paragraph" w:styleId="a4">
    <w:name w:val="footer"/>
    <w:basedOn w:val="a"/>
    <w:link w:val="Char0"/>
    <w:uiPriority w:val="99"/>
    <w:unhideWhenUsed/>
    <w:rsid w:val="000449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449B4"/>
  </w:style>
  <w:style w:type="paragraph" w:styleId="a5">
    <w:name w:val="List Paragraph"/>
    <w:basedOn w:val="a"/>
    <w:uiPriority w:val="34"/>
    <w:qFormat/>
    <w:rsid w:val="00A1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moe</cp:lastModifiedBy>
  <cp:revision>21</cp:revision>
  <dcterms:created xsi:type="dcterms:W3CDTF">2014-12-09T18:55:00Z</dcterms:created>
  <dcterms:modified xsi:type="dcterms:W3CDTF">2022-01-31T16:09:00Z</dcterms:modified>
</cp:coreProperties>
</file>